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黑体" w:hAnsi="宋体" w:eastAsia="黑体" w:cs="黑体"/>
          <w:b/>
          <w:color w:val="000000"/>
          <w:kern w:val="0"/>
          <w:sz w:val="32"/>
          <w:szCs w:val="32"/>
          <w:lang w:val="en-US" w:eastAsia="zh-CN" w:bidi="ar"/>
        </w:rPr>
        <w:t>附件 2：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 w:bidi="ar"/>
        </w:rPr>
        <w:t xml:space="preserve"> 2021 年普通专升本招生专业、考试科目表和参考教材 </w:t>
      </w: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72405" cy="645795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45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708660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87E0B"/>
    <w:rsid w:val="6158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2021-04-30T12:14:00Z</dcterms:created>
  <dc:creator>Administrator</dc:creator>
  <cp:lastModifiedBy>Administrator</cp:lastModifiedBy>
  <dcterms:modified xsi:type="dcterms:W3CDTF">2021-04-30T12:18:07Z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