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848B78" w14:textId="635D0EB9" w:rsidR="008C0D83" w:rsidRDefault="00000000">
      <w:pPr>
        <w:spacing w:line="480" w:lineRule="exact"/>
        <w:jc w:val="center"/>
        <w:rPr>
          <w:rFonts w:ascii="方正小标宋简体" w:eastAsia="方正小标宋简体" w:hAnsi="仿宋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附件4  汉口学院202</w:t>
      </w:r>
      <w:r w:rsidR="00C640BE">
        <w:rPr>
          <w:rFonts w:ascii="方正小标宋简体" w:eastAsia="方正小标宋简体" w:hAnsi="仿宋"/>
          <w:color w:val="000000"/>
          <w:kern w:val="0"/>
          <w:sz w:val="44"/>
          <w:szCs w:val="44"/>
        </w:rPr>
        <w:t>4</w:t>
      </w:r>
      <w:r>
        <w:rPr>
          <w:rFonts w:ascii="方正小标宋简体" w:eastAsia="方正小标宋简体" w:hAnsi="仿宋" w:hint="eastAsia"/>
          <w:color w:val="000000"/>
          <w:kern w:val="0"/>
          <w:sz w:val="44"/>
          <w:szCs w:val="44"/>
        </w:rPr>
        <w:t>年普通专升本考试科目及时间安排</w:t>
      </w:r>
    </w:p>
    <w:tbl>
      <w:tblPr>
        <w:tblpPr w:leftFromText="180" w:rightFromText="180" w:vertAnchor="text" w:horzAnchor="margin" w:tblpX="-572" w:tblpY="397"/>
        <w:tblW w:w="572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2266"/>
        <w:gridCol w:w="993"/>
        <w:gridCol w:w="3544"/>
      </w:tblGrid>
      <w:tr w:rsidR="008C0D83" w14:paraId="2E092F88" w14:textId="77777777" w:rsidTr="00F30256">
        <w:trPr>
          <w:trHeight w:val="383"/>
        </w:trPr>
        <w:tc>
          <w:tcPr>
            <w:tcW w:w="1418" w:type="pct"/>
          </w:tcPr>
          <w:p w14:paraId="1BE76A2A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专   业</w:t>
            </w:r>
          </w:p>
        </w:tc>
        <w:tc>
          <w:tcPr>
            <w:tcW w:w="1193" w:type="pct"/>
          </w:tcPr>
          <w:p w14:paraId="17E09292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考试科目</w:t>
            </w:r>
          </w:p>
        </w:tc>
        <w:tc>
          <w:tcPr>
            <w:tcW w:w="523" w:type="pct"/>
          </w:tcPr>
          <w:p w14:paraId="1D639F31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分值</w:t>
            </w:r>
          </w:p>
        </w:tc>
        <w:tc>
          <w:tcPr>
            <w:tcW w:w="1866" w:type="pct"/>
          </w:tcPr>
          <w:p w14:paraId="11DEDE77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Cs/>
                <w:kern w:val="0"/>
                <w:sz w:val="28"/>
                <w:szCs w:val="28"/>
              </w:rPr>
              <w:t>考试时间</w:t>
            </w:r>
          </w:p>
        </w:tc>
      </w:tr>
      <w:tr w:rsidR="008C0D83" w14:paraId="6A98E99E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31714601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所有招生专业</w:t>
            </w:r>
          </w:p>
          <w:p w14:paraId="619766C8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（退役大学生士兵免考）</w:t>
            </w:r>
          </w:p>
        </w:tc>
        <w:tc>
          <w:tcPr>
            <w:tcW w:w="1193" w:type="pct"/>
            <w:vAlign w:val="center"/>
          </w:tcPr>
          <w:p w14:paraId="084EFF5F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   语</w:t>
            </w:r>
          </w:p>
        </w:tc>
        <w:tc>
          <w:tcPr>
            <w:tcW w:w="523" w:type="pct"/>
            <w:vAlign w:val="center"/>
          </w:tcPr>
          <w:p w14:paraId="59A78486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866" w:type="pct"/>
            <w:vAlign w:val="center"/>
          </w:tcPr>
          <w:p w14:paraId="0A93FE8C" w14:textId="1D7408B0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上午09：00-11：00</w:t>
            </w:r>
          </w:p>
        </w:tc>
      </w:tr>
      <w:tr w:rsidR="008C0D83" w14:paraId="135F6E8F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5524BC08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经济与金融</w:t>
            </w:r>
          </w:p>
        </w:tc>
        <w:tc>
          <w:tcPr>
            <w:tcW w:w="1193" w:type="pct"/>
            <w:vAlign w:val="center"/>
          </w:tcPr>
          <w:p w14:paraId="7D4E6448" w14:textId="77777777" w:rsidR="008C0D83" w:rsidRDefault="00792113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经济学基础</w:t>
            </w:r>
          </w:p>
        </w:tc>
        <w:tc>
          <w:tcPr>
            <w:tcW w:w="523" w:type="pct"/>
            <w:vAlign w:val="center"/>
          </w:tcPr>
          <w:p w14:paraId="436A1524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57B9F100" w14:textId="6E7C06D0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5ABF1339" w14:textId="77777777" w:rsidTr="00C640BE">
        <w:trPr>
          <w:trHeight w:val="719"/>
        </w:trPr>
        <w:tc>
          <w:tcPr>
            <w:tcW w:w="1418" w:type="pct"/>
            <w:vAlign w:val="center"/>
          </w:tcPr>
          <w:p w14:paraId="4F212A75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学前教育</w:t>
            </w:r>
          </w:p>
        </w:tc>
        <w:tc>
          <w:tcPr>
            <w:tcW w:w="1193" w:type="pct"/>
            <w:vAlign w:val="center"/>
          </w:tcPr>
          <w:p w14:paraId="6A4B7AAF" w14:textId="4B7E08A3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640BE">
              <w:rPr>
                <w:rFonts w:ascii="宋体" w:hAnsi="宋体" w:cs="宋体" w:hint="eastAsia"/>
                <w:kern w:val="0"/>
                <w:sz w:val="24"/>
                <w:szCs w:val="24"/>
              </w:rPr>
              <w:t>学前教育学</w:t>
            </w:r>
          </w:p>
        </w:tc>
        <w:tc>
          <w:tcPr>
            <w:tcW w:w="523" w:type="pct"/>
            <w:vAlign w:val="center"/>
          </w:tcPr>
          <w:p w14:paraId="6CAE6C3B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7A7AF968" w14:textId="4FF9A1E2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4223C761" w14:textId="77777777" w:rsidTr="00C640BE">
        <w:trPr>
          <w:trHeight w:val="699"/>
        </w:trPr>
        <w:tc>
          <w:tcPr>
            <w:tcW w:w="1418" w:type="pct"/>
            <w:vAlign w:val="center"/>
          </w:tcPr>
          <w:p w14:paraId="6F516911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汉语言文学</w:t>
            </w:r>
          </w:p>
        </w:tc>
        <w:tc>
          <w:tcPr>
            <w:tcW w:w="1193" w:type="pct"/>
            <w:vAlign w:val="center"/>
          </w:tcPr>
          <w:p w14:paraId="21389894" w14:textId="16A0A751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640BE">
              <w:rPr>
                <w:rFonts w:ascii="宋体" w:hAnsi="宋体" w:cs="宋体" w:hint="eastAsia"/>
                <w:kern w:val="0"/>
                <w:sz w:val="24"/>
                <w:szCs w:val="24"/>
              </w:rPr>
              <w:t>中国现代文学</w:t>
            </w:r>
          </w:p>
        </w:tc>
        <w:tc>
          <w:tcPr>
            <w:tcW w:w="523" w:type="pct"/>
            <w:vAlign w:val="center"/>
          </w:tcPr>
          <w:p w14:paraId="134232B8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6DA08539" w14:textId="528A5313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1898E2B8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71A4AED3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193" w:type="pct"/>
            <w:vAlign w:val="center"/>
          </w:tcPr>
          <w:p w14:paraId="55D3C5A5" w14:textId="6AE53769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640BE">
              <w:rPr>
                <w:rFonts w:ascii="宋体" w:hAnsi="宋体" w:cs="宋体" w:hint="eastAsia"/>
                <w:kern w:val="0"/>
                <w:sz w:val="24"/>
                <w:szCs w:val="24"/>
              </w:rPr>
              <w:t>综合英语</w:t>
            </w:r>
          </w:p>
        </w:tc>
        <w:tc>
          <w:tcPr>
            <w:tcW w:w="523" w:type="pct"/>
            <w:vAlign w:val="center"/>
          </w:tcPr>
          <w:p w14:paraId="3852217C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41DB6405" w14:textId="20A96E7F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57553132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3C3E6A96" w14:textId="489B77E4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1193" w:type="pct"/>
            <w:vAlign w:val="center"/>
          </w:tcPr>
          <w:p w14:paraId="418BC9BE" w14:textId="592F7EE8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C640BE">
              <w:rPr>
                <w:rFonts w:ascii="宋体" w:hAnsi="宋体" w:cs="宋体" w:hint="eastAsia"/>
                <w:kern w:val="0"/>
                <w:sz w:val="24"/>
                <w:szCs w:val="24"/>
              </w:rPr>
              <w:t>电路原理</w:t>
            </w:r>
          </w:p>
        </w:tc>
        <w:tc>
          <w:tcPr>
            <w:tcW w:w="523" w:type="pct"/>
            <w:vAlign w:val="center"/>
          </w:tcPr>
          <w:p w14:paraId="2AC76247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3E1218FB" w14:textId="7CB29747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51FA2D80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7A4D2719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1193" w:type="pct"/>
            <w:vAlign w:val="center"/>
          </w:tcPr>
          <w:p w14:paraId="7CE1E569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高级语言程序设计</w:t>
            </w:r>
          </w:p>
        </w:tc>
        <w:tc>
          <w:tcPr>
            <w:tcW w:w="523" w:type="pct"/>
            <w:vAlign w:val="center"/>
          </w:tcPr>
          <w:p w14:paraId="012AECC0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66C9421D" w14:textId="5C5ED475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37EC2CEF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05B05A13" w14:textId="0F534AFC" w:rsidR="008C0D83" w:rsidRDefault="002652A6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1193" w:type="pct"/>
            <w:vAlign w:val="center"/>
          </w:tcPr>
          <w:p w14:paraId="597C44D2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管理学</w:t>
            </w:r>
          </w:p>
        </w:tc>
        <w:tc>
          <w:tcPr>
            <w:tcW w:w="523" w:type="pct"/>
            <w:vAlign w:val="center"/>
          </w:tcPr>
          <w:p w14:paraId="0F6915CB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4D75B6A1" w14:textId="308D82C4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27BE0A0B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7A849C9F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财务会计教育</w:t>
            </w:r>
          </w:p>
        </w:tc>
        <w:tc>
          <w:tcPr>
            <w:tcW w:w="1193" w:type="pct"/>
            <w:vAlign w:val="center"/>
          </w:tcPr>
          <w:p w14:paraId="4C796AC2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会计学原理</w:t>
            </w:r>
          </w:p>
        </w:tc>
        <w:tc>
          <w:tcPr>
            <w:tcW w:w="523" w:type="pct"/>
            <w:vAlign w:val="center"/>
          </w:tcPr>
          <w:p w14:paraId="69017D00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792551BF" w14:textId="5249B1AE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083A755A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40941300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电子商务</w:t>
            </w:r>
          </w:p>
        </w:tc>
        <w:tc>
          <w:tcPr>
            <w:tcW w:w="1193" w:type="pct"/>
            <w:vAlign w:val="center"/>
          </w:tcPr>
          <w:p w14:paraId="0BA9BA06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电子商务概论</w:t>
            </w:r>
          </w:p>
        </w:tc>
        <w:tc>
          <w:tcPr>
            <w:tcW w:w="523" w:type="pct"/>
            <w:vAlign w:val="center"/>
          </w:tcPr>
          <w:p w14:paraId="0952358D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31DD0CA2" w14:textId="50A50502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14：30-16：30</w:t>
            </w:r>
          </w:p>
        </w:tc>
      </w:tr>
      <w:tr w:rsidR="008C0D83" w14:paraId="693BC41C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45B4B0A6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音乐学</w:t>
            </w:r>
          </w:p>
        </w:tc>
        <w:tc>
          <w:tcPr>
            <w:tcW w:w="1193" w:type="pct"/>
            <w:vAlign w:val="center"/>
          </w:tcPr>
          <w:p w14:paraId="3FE99790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专业水平测试</w:t>
            </w:r>
          </w:p>
        </w:tc>
        <w:tc>
          <w:tcPr>
            <w:tcW w:w="523" w:type="pct"/>
            <w:vAlign w:val="center"/>
          </w:tcPr>
          <w:p w14:paraId="7F683F2F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5D4CE00A" w14:textId="01944822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下午14：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-16：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8C0D83" w14:paraId="6349BEA6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34DF5644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视觉传达设计</w:t>
            </w:r>
          </w:p>
          <w:p w14:paraId="76FD3E59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环境设计</w:t>
            </w:r>
          </w:p>
        </w:tc>
        <w:tc>
          <w:tcPr>
            <w:tcW w:w="1193" w:type="pct"/>
            <w:vAlign w:val="center"/>
          </w:tcPr>
          <w:p w14:paraId="6C4DDFC1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素描</w:t>
            </w:r>
          </w:p>
        </w:tc>
        <w:tc>
          <w:tcPr>
            <w:tcW w:w="523" w:type="pct"/>
            <w:vAlign w:val="center"/>
          </w:tcPr>
          <w:p w14:paraId="028DE009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150</w:t>
            </w:r>
          </w:p>
        </w:tc>
        <w:tc>
          <w:tcPr>
            <w:tcW w:w="1866" w:type="pct"/>
            <w:vAlign w:val="center"/>
          </w:tcPr>
          <w:p w14:paraId="17D8628F" w14:textId="02AD6574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下午14：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-16：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30</w:t>
            </w:r>
          </w:p>
        </w:tc>
      </w:tr>
      <w:tr w:rsidR="008C0D83" w14:paraId="1B68082D" w14:textId="77777777" w:rsidTr="00F30256">
        <w:trPr>
          <w:trHeight w:val="383"/>
        </w:trPr>
        <w:tc>
          <w:tcPr>
            <w:tcW w:w="1418" w:type="pct"/>
            <w:vAlign w:val="center"/>
          </w:tcPr>
          <w:p w14:paraId="1F23C7B7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退役大学生士兵</w:t>
            </w:r>
          </w:p>
        </w:tc>
        <w:tc>
          <w:tcPr>
            <w:tcW w:w="1193" w:type="pct"/>
            <w:vAlign w:val="center"/>
          </w:tcPr>
          <w:p w14:paraId="3AB1700D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职业适应性考查</w:t>
            </w:r>
          </w:p>
        </w:tc>
        <w:tc>
          <w:tcPr>
            <w:tcW w:w="523" w:type="pct"/>
            <w:vAlign w:val="center"/>
          </w:tcPr>
          <w:p w14:paraId="442481E2" w14:textId="77777777" w:rsidR="008C0D83" w:rsidRDefault="00000000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100</w:t>
            </w:r>
          </w:p>
        </w:tc>
        <w:tc>
          <w:tcPr>
            <w:tcW w:w="1866" w:type="pct"/>
            <w:vAlign w:val="center"/>
          </w:tcPr>
          <w:p w14:paraId="479788CD" w14:textId="4D265AEC" w:rsidR="008C0D83" w:rsidRDefault="00C640BE" w:rsidP="00F30256">
            <w:pPr>
              <w:widowControl/>
              <w:spacing w:line="50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4月30日</w:t>
            </w:r>
            <w:r w:rsidR="006F219F">
              <w:rPr>
                <w:rFonts w:ascii="宋体" w:hAnsi="宋体" w:cs="宋体" w:hint="eastAsia"/>
                <w:kern w:val="0"/>
                <w:sz w:val="24"/>
                <w:szCs w:val="24"/>
              </w:rPr>
              <w:t>下午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14：</w:t>
            </w:r>
            <w:r w:rsidR="00701608">
              <w:rPr>
                <w:rFonts w:ascii="宋体" w:hAnsi="宋体" w:cs="宋体"/>
                <w:kern w:val="0"/>
                <w:sz w:val="24"/>
                <w:szCs w:val="24"/>
              </w:rPr>
              <w:t>30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-16：30</w:t>
            </w:r>
          </w:p>
        </w:tc>
      </w:tr>
    </w:tbl>
    <w:p w14:paraId="010E68D0" w14:textId="77777777" w:rsidR="008C0D83" w:rsidRDefault="008C0D83"/>
    <w:p w14:paraId="20D7AB76" w14:textId="77777777" w:rsidR="008C0D83" w:rsidRDefault="008C0D83"/>
    <w:sectPr w:rsidR="008C0D83" w:rsidSect="00BF3D09">
      <w:pgSz w:w="11906" w:h="16838"/>
      <w:pgMar w:top="709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326C9D" w14:textId="77777777" w:rsidR="00BF3D09" w:rsidRDefault="00BF3D09" w:rsidP="002652A6">
      <w:r>
        <w:separator/>
      </w:r>
    </w:p>
  </w:endnote>
  <w:endnote w:type="continuationSeparator" w:id="0">
    <w:p w14:paraId="286DE9BF" w14:textId="77777777" w:rsidR="00BF3D09" w:rsidRDefault="00BF3D09" w:rsidP="00265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2B3AA0" w14:textId="77777777" w:rsidR="00BF3D09" w:rsidRDefault="00BF3D09" w:rsidP="002652A6">
      <w:r>
        <w:separator/>
      </w:r>
    </w:p>
  </w:footnote>
  <w:footnote w:type="continuationSeparator" w:id="0">
    <w:p w14:paraId="260B4ADC" w14:textId="77777777" w:rsidR="00BF3D09" w:rsidRDefault="00BF3D09" w:rsidP="00265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356"/>
    <w:rsid w:val="000105A8"/>
    <w:rsid w:val="00032327"/>
    <w:rsid w:val="000D6356"/>
    <w:rsid w:val="000D6F9B"/>
    <w:rsid w:val="000F5F2C"/>
    <w:rsid w:val="0016697E"/>
    <w:rsid w:val="00170FB8"/>
    <w:rsid w:val="001D478E"/>
    <w:rsid w:val="002078C8"/>
    <w:rsid w:val="002474B0"/>
    <w:rsid w:val="002652A6"/>
    <w:rsid w:val="0044155C"/>
    <w:rsid w:val="004420ED"/>
    <w:rsid w:val="0051609C"/>
    <w:rsid w:val="0053049F"/>
    <w:rsid w:val="005E3C44"/>
    <w:rsid w:val="005E616C"/>
    <w:rsid w:val="00697606"/>
    <w:rsid w:val="006A390A"/>
    <w:rsid w:val="006F219F"/>
    <w:rsid w:val="00701608"/>
    <w:rsid w:val="00792113"/>
    <w:rsid w:val="008C0D83"/>
    <w:rsid w:val="00904F02"/>
    <w:rsid w:val="00906D3F"/>
    <w:rsid w:val="00A3737B"/>
    <w:rsid w:val="00BB2111"/>
    <w:rsid w:val="00BF3D09"/>
    <w:rsid w:val="00C3057A"/>
    <w:rsid w:val="00C640BE"/>
    <w:rsid w:val="00CD33A2"/>
    <w:rsid w:val="00CE7AEA"/>
    <w:rsid w:val="00D11C3C"/>
    <w:rsid w:val="00D36B29"/>
    <w:rsid w:val="00DB24E8"/>
    <w:rsid w:val="00DD267B"/>
    <w:rsid w:val="00DE5898"/>
    <w:rsid w:val="00E27940"/>
    <w:rsid w:val="00E40DB0"/>
    <w:rsid w:val="00E51258"/>
    <w:rsid w:val="00EC32AA"/>
    <w:rsid w:val="00F30256"/>
    <w:rsid w:val="00F5650D"/>
    <w:rsid w:val="00FC657E"/>
    <w:rsid w:val="00FF34BA"/>
    <w:rsid w:val="00FF6752"/>
    <w:rsid w:val="026B46C2"/>
    <w:rsid w:val="05B41BCB"/>
    <w:rsid w:val="06A05249"/>
    <w:rsid w:val="06B72F36"/>
    <w:rsid w:val="06EE4206"/>
    <w:rsid w:val="089B6610"/>
    <w:rsid w:val="0A821835"/>
    <w:rsid w:val="0B4B60CB"/>
    <w:rsid w:val="0CF12CA2"/>
    <w:rsid w:val="0E046709"/>
    <w:rsid w:val="12582E7C"/>
    <w:rsid w:val="133029C7"/>
    <w:rsid w:val="138C54D3"/>
    <w:rsid w:val="141C6857"/>
    <w:rsid w:val="14C33176"/>
    <w:rsid w:val="15187863"/>
    <w:rsid w:val="15B8610B"/>
    <w:rsid w:val="171E28E6"/>
    <w:rsid w:val="1A1D50D7"/>
    <w:rsid w:val="1AF04599"/>
    <w:rsid w:val="1B495A57"/>
    <w:rsid w:val="1B59213E"/>
    <w:rsid w:val="1C560B50"/>
    <w:rsid w:val="1D9E208B"/>
    <w:rsid w:val="233139A1"/>
    <w:rsid w:val="23EB1DA2"/>
    <w:rsid w:val="262477ED"/>
    <w:rsid w:val="26387815"/>
    <w:rsid w:val="26392962"/>
    <w:rsid w:val="26BB5A5B"/>
    <w:rsid w:val="295108F9"/>
    <w:rsid w:val="2E0E0B66"/>
    <w:rsid w:val="334B460B"/>
    <w:rsid w:val="34DA0BF7"/>
    <w:rsid w:val="399D2728"/>
    <w:rsid w:val="3B251BE5"/>
    <w:rsid w:val="3D864BBD"/>
    <w:rsid w:val="3F8467BB"/>
    <w:rsid w:val="421B33FA"/>
    <w:rsid w:val="42850F5B"/>
    <w:rsid w:val="45404FBA"/>
    <w:rsid w:val="45D1274E"/>
    <w:rsid w:val="46902609"/>
    <w:rsid w:val="47044DA5"/>
    <w:rsid w:val="47460F19"/>
    <w:rsid w:val="47EA3F9B"/>
    <w:rsid w:val="4803505C"/>
    <w:rsid w:val="48A57EC2"/>
    <w:rsid w:val="49137521"/>
    <w:rsid w:val="4C211F55"/>
    <w:rsid w:val="50FB37B6"/>
    <w:rsid w:val="523D116B"/>
    <w:rsid w:val="52A631B4"/>
    <w:rsid w:val="52E53CDC"/>
    <w:rsid w:val="54436F0C"/>
    <w:rsid w:val="567E247E"/>
    <w:rsid w:val="59831B59"/>
    <w:rsid w:val="5B9C6F02"/>
    <w:rsid w:val="5BDB5C7C"/>
    <w:rsid w:val="5E0302A0"/>
    <w:rsid w:val="61AB7E9F"/>
    <w:rsid w:val="62B965EC"/>
    <w:rsid w:val="65F77B57"/>
    <w:rsid w:val="661701F9"/>
    <w:rsid w:val="66EA76BB"/>
    <w:rsid w:val="67D068B1"/>
    <w:rsid w:val="68D0643D"/>
    <w:rsid w:val="69B151D4"/>
    <w:rsid w:val="6C3867D3"/>
    <w:rsid w:val="6CB56076"/>
    <w:rsid w:val="6CCF5389"/>
    <w:rsid w:val="7003534A"/>
    <w:rsid w:val="73A9787C"/>
    <w:rsid w:val="74D15A17"/>
    <w:rsid w:val="75932CCC"/>
    <w:rsid w:val="76876CD5"/>
    <w:rsid w:val="7A965738"/>
    <w:rsid w:val="7B5046DE"/>
    <w:rsid w:val="7BB63F02"/>
    <w:rsid w:val="7C211B54"/>
    <w:rsid w:val="7D2C7C8E"/>
    <w:rsid w:val="7EF23159"/>
    <w:rsid w:val="7F347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9AFE8C7"/>
  <w15:docId w15:val="{BF640916-ABCA-46FD-A9BD-0EF1920FD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jwc</dc:creator>
  <cp:lastModifiedBy>翊羽 张</cp:lastModifiedBy>
  <cp:revision>10</cp:revision>
  <cp:lastPrinted>2023-03-10T08:47:00Z</cp:lastPrinted>
  <dcterms:created xsi:type="dcterms:W3CDTF">2023-03-09T01:38:00Z</dcterms:created>
  <dcterms:modified xsi:type="dcterms:W3CDTF">2024-03-15T06:38:00Z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489D972FD89C4F99BD23DD075FF46AD3</vt:lpwstr>
  </property>
</Properties>
</file>